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56BD2" w14:textId="25AF3E7B" w:rsidR="001B6697" w:rsidRPr="00CB7AFD" w:rsidRDefault="0052276F">
      <w:pPr>
        <w:rPr>
          <w:rFonts w:cstheme="minorHAnsi"/>
        </w:rPr>
      </w:pPr>
      <w:r w:rsidRPr="00CB7AFD">
        <w:rPr>
          <w:rFonts w:cstheme="minorHAnsi"/>
        </w:rPr>
        <w:t>Minutes of the Moreton Parish Council General</w:t>
      </w:r>
      <w:r w:rsidR="007F67EA" w:rsidRPr="00CB7AFD">
        <w:rPr>
          <w:rFonts w:cstheme="minorHAnsi"/>
        </w:rPr>
        <w:t xml:space="preserve"> meeting</w:t>
      </w:r>
      <w:r w:rsidRPr="00CB7AFD">
        <w:rPr>
          <w:rFonts w:cstheme="minorHAnsi"/>
        </w:rPr>
        <w:t xml:space="preserve"> on </w:t>
      </w:r>
      <w:r w:rsidR="00280C33">
        <w:rPr>
          <w:rFonts w:cstheme="minorHAnsi"/>
        </w:rPr>
        <w:t>16</w:t>
      </w:r>
      <w:r w:rsidR="00280C33" w:rsidRPr="00280C33">
        <w:rPr>
          <w:rFonts w:cstheme="minorHAnsi"/>
          <w:vertAlign w:val="superscript"/>
        </w:rPr>
        <w:t>th</w:t>
      </w:r>
      <w:r w:rsidR="00280C33">
        <w:rPr>
          <w:rFonts w:cstheme="minorHAnsi"/>
        </w:rPr>
        <w:t xml:space="preserve"> May 2024</w:t>
      </w:r>
    </w:p>
    <w:p w14:paraId="5B4CD0D2" w14:textId="4BCC0408" w:rsidR="00851A9A" w:rsidRDefault="00851A9A" w:rsidP="00851A9A">
      <w:pPr>
        <w:rPr>
          <w:rFonts w:cstheme="minorHAnsi"/>
        </w:rPr>
      </w:pPr>
      <w:r w:rsidRPr="00CB7AFD">
        <w:rPr>
          <w:rFonts w:cstheme="minorHAnsi"/>
        </w:rPr>
        <w:t>Attendees: Cllrs Maz Smith, Cllrs Roger Dickenson, Cllr John Dickinson,</w:t>
      </w:r>
      <w:r w:rsidR="007C3D1D" w:rsidRPr="00CB7AFD">
        <w:rPr>
          <w:rFonts w:cstheme="minorHAnsi"/>
        </w:rPr>
        <w:t xml:space="preserve"> </w:t>
      </w:r>
    </w:p>
    <w:p w14:paraId="23966C68" w14:textId="710CB216" w:rsidR="009F1A12" w:rsidRPr="00CB7AFD" w:rsidRDefault="009F1A12" w:rsidP="00851A9A">
      <w:pPr>
        <w:rPr>
          <w:rFonts w:cstheme="minorHAnsi"/>
        </w:rPr>
      </w:pPr>
      <w:r>
        <w:rPr>
          <w:rFonts w:cstheme="minorHAnsi"/>
        </w:rPr>
        <w:t>One member of the public</w:t>
      </w:r>
    </w:p>
    <w:p w14:paraId="3453B60D" w14:textId="77777777" w:rsidR="00180204" w:rsidRPr="00CB7AFD" w:rsidRDefault="00180204" w:rsidP="0018020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r w:rsidRPr="00CB7AFD">
        <w:rPr>
          <w:rFonts w:eastAsia="Times New Roman" w:cstheme="minorHAnsi"/>
          <w:color w:val="000000"/>
          <w:lang w:eastAsia="en-GB"/>
        </w:rPr>
        <w:t>receive apologies for absence.</w:t>
      </w:r>
    </w:p>
    <w:p w14:paraId="0A7BE65F" w14:textId="77777777" w:rsidR="00180204" w:rsidRPr="00CB7AFD" w:rsidRDefault="00180204" w:rsidP="0018020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r w:rsidRPr="00CB7AFD">
        <w:rPr>
          <w:rFonts w:eastAsia="Times New Roman" w:cstheme="minorHAnsi"/>
          <w:color w:val="000000"/>
          <w:lang w:eastAsia="en-GB"/>
        </w:rPr>
        <w:t xml:space="preserve"> 2) To receive questions and comments from the Public.</w:t>
      </w:r>
    </w:p>
    <w:p w14:paraId="4E416F3A" w14:textId="77777777" w:rsidR="00180204" w:rsidRPr="00CB7AFD" w:rsidRDefault="00180204" w:rsidP="0018020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r w:rsidRPr="00CB7AFD">
        <w:rPr>
          <w:rFonts w:eastAsia="Times New Roman" w:cstheme="minorHAnsi"/>
          <w:color w:val="000000"/>
          <w:lang w:eastAsia="en-GB"/>
        </w:rPr>
        <w:t xml:space="preserve"> 3) To approve the minutes of the meetings held on  21</w:t>
      </w:r>
    </w:p>
    <w:p w14:paraId="3F54DE0F" w14:textId="77777777" w:rsidR="00180204" w:rsidRPr="00CB7AFD" w:rsidRDefault="00180204" w:rsidP="0018020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r w:rsidRPr="00CB7AFD">
        <w:rPr>
          <w:rFonts w:eastAsia="Times New Roman" w:cstheme="minorHAnsi"/>
          <w:color w:val="000000"/>
          <w:lang w:eastAsia="en-GB"/>
        </w:rPr>
        <w:t>st</w:t>
      </w:r>
    </w:p>
    <w:p w14:paraId="35D7C50F" w14:textId="77777777" w:rsidR="00180204" w:rsidRPr="00CB7AFD" w:rsidRDefault="00180204" w:rsidP="0018020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r w:rsidRPr="00CB7AFD">
        <w:rPr>
          <w:rFonts w:eastAsia="Times New Roman" w:cstheme="minorHAnsi"/>
          <w:color w:val="000000"/>
          <w:lang w:eastAsia="en-GB"/>
        </w:rPr>
        <w:t xml:space="preserve"> July and 30</w:t>
      </w:r>
    </w:p>
    <w:p w14:paraId="31AFA199" w14:textId="77777777" w:rsidR="00180204" w:rsidRPr="00CB7AFD" w:rsidRDefault="00180204" w:rsidP="0018020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r w:rsidRPr="00CB7AFD">
        <w:rPr>
          <w:rFonts w:eastAsia="Times New Roman" w:cstheme="minorHAnsi"/>
          <w:color w:val="000000"/>
          <w:lang w:eastAsia="en-GB"/>
        </w:rPr>
        <w:t>th</w:t>
      </w:r>
    </w:p>
    <w:p w14:paraId="39D7398F" w14:textId="77777777" w:rsidR="00180204" w:rsidRPr="00CB7AFD" w:rsidRDefault="00180204" w:rsidP="0018020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r w:rsidRPr="00CB7AFD">
        <w:rPr>
          <w:rFonts w:eastAsia="Times New Roman" w:cstheme="minorHAnsi"/>
          <w:color w:val="000000"/>
          <w:lang w:eastAsia="en-GB"/>
        </w:rPr>
        <w:t xml:space="preserve"> August</w:t>
      </w:r>
    </w:p>
    <w:p w14:paraId="10C7E7A9" w14:textId="77777777" w:rsidR="00180204" w:rsidRPr="00CB7AFD" w:rsidRDefault="00180204" w:rsidP="0018020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r w:rsidRPr="00CB7AFD">
        <w:rPr>
          <w:rFonts w:eastAsia="Times New Roman" w:cstheme="minorHAnsi"/>
          <w:color w:val="000000"/>
          <w:lang w:eastAsia="en-GB"/>
        </w:rPr>
        <w:t xml:space="preserve"> 4) Members' declarations of pecuniary interests to items on the agenda.</w:t>
      </w:r>
    </w:p>
    <w:p w14:paraId="559C26EB" w14:textId="77777777" w:rsidR="00180204" w:rsidRPr="00CB7AFD" w:rsidRDefault="00180204" w:rsidP="0018020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r w:rsidRPr="00CB7AFD">
        <w:rPr>
          <w:rFonts w:eastAsia="Times New Roman" w:cstheme="minorHAnsi"/>
          <w:color w:val="000000"/>
          <w:lang w:eastAsia="en-GB"/>
        </w:rPr>
        <w:t>receive apologies for absence.</w:t>
      </w:r>
    </w:p>
    <w:p w14:paraId="628DDD2F" w14:textId="77777777" w:rsidR="00180204" w:rsidRPr="00CB7AFD" w:rsidRDefault="00180204" w:rsidP="0018020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r w:rsidRPr="00CB7AFD">
        <w:rPr>
          <w:rFonts w:eastAsia="Times New Roman" w:cstheme="minorHAnsi"/>
          <w:color w:val="000000"/>
          <w:lang w:eastAsia="en-GB"/>
        </w:rPr>
        <w:t xml:space="preserve"> 2) To receive questions and comments from the Public.</w:t>
      </w:r>
    </w:p>
    <w:p w14:paraId="776B4FC7" w14:textId="77777777" w:rsidR="00180204" w:rsidRPr="00CB7AFD" w:rsidRDefault="00180204" w:rsidP="0018020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r w:rsidRPr="00CB7AFD">
        <w:rPr>
          <w:rFonts w:eastAsia="Times New Roman" w:cstheme="minorHAnsi"/>
          <w:color w:val="000000"/>
          <w:lang w:eastAsia="en-GB"/>
        </w:rPr>
        <w:t xml:space="preserve"> 3) To approve the minutes of the meetings held on  21</w:t>
      </w:r>
    </w:p>
    <w:p w14:paraId="6AE08139" w14:textId="77777777" w:rsidR="00180204" w:rsidRPr="00CB7AFD" w:rsidRDefault="00180204" w:rsidP="0018020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r w:rsidRPr="00CB7AFD">
        <w:rPr>
          <w:rFonts w:eastAsia="Times New Roman" w:cstheme="minorHAnsi"/>
          <w:color w:val="000000"/>
          <w:lang w:eastAsia="en-GB"/>
        </w:rPr>
        <w:t>st</w:t>
      </w:r>
    </w:p>
    <w:p w14:paraId="41CA5255" w14:textId="77777777" w:rsidR="00180204" w:rsidRPr="00CB7AFD" w:rsidRDefault="00180204" w:rsidP="0018020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r w:rsidRPr="00CB7AFD">
        <w:rPr>
          <w:rFonts w:eastAsia="Times New Roman" w:cstheme="minorHAnsi"/>
          <w:color w:val="000000"/>
          <w:lang w:eastAsia="en-GB"/>
        </w:rPr>
        <w:t xml:space="preserve"> July and 30</w:t>
      </w:r>
    </w:p>
    <w:p w14:paraId="09C54CA4" w14:textId="77777777" w:rsidR="00180204" w:rsidRPr="00CB7AFD" w:rsidRDefault="00180204" w:rsidP="0018020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r w:rsidRPr="00CB7AFD">
        <w:rPr>
          <w:rFonts w:eastAsia="Times New Roman" w:cstheme="minorHAnsi"/>
          <w:color w:val="000000"/>
          <w:lang w:eastAsia="en-GB"/>
        </w:rPr>
        <w:t>th</w:t>
      </w:r>
    </w:p>
    <w:p w14:paraId="7119E72C" w14:textId="77777777" w:rsidR="00180204" w:rsidRPr="00CB7AFD" w:rsidRDefault="00180204" w:rsidP="0018020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r w:rsidRPr="00CB7AFD">
        <w:rPr>
          <w:rFonts w:eastAsia="Times New Roman" w:cstheme="minorHAnsi"/>
          <w:color w:val="000000"/>
          <w:lang w:eastAsia="en-GB"/>
        </w:rPr>
        <w:t xml:space="preserve"> August</w:t>
      </w:r>
    </w:p>
    <w:p w14:paraId="7A4E1CB0" w14:textId="276FE3BE" w:rsidR="0023495D" w:rsidRPr="00280C33" w:rsidRDefault="00180204" w:rsidP="00280C33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r w:rsidRPr="00CB7AFD">
        <w:rPr>
          <w:rFonts w:eastAsia="Times New Roman" w:cstheme="minorHAnsi"/>
          <w:color w:val="000000"/>
          <w:lang w:eastAsia="en-GB"/>
        </w:rPr>
        <w:t xml:space="preserve"> 4) Members' declarations of pecuniary interests to items on the agenda.</w:t>
      </w:r>
    </w:p>
    <w:p w14:paraId="7DA0C279" w14:textId="0A1BDD31" w:rsidR="00AE1A97" w:rsidRPr="00882B9D" w:rsidRDefault="00AE1A97" w:rsidP="00882B9D">
      <w:pPr>
        <w:pStyle w:val="ListParagraph"/>
        <w:numPr>
          <w:ilvl w:val="0"/>
          <w:numId w:val="4"/>
        </w:numPr>
        <w:rPr>
          <w:rFonts w:cs="Calibri"/>
        </w:rPr>
      </w:pPr>
      <w:r w:rsidRPr="00882B9D">
        <w:rPr>
          <w:rFonts w:cs="Calibri"/>
        </w:rPr>
        <w:t>To receive apologies for absence.</w:t>
      </w:r>
    </w:p>
    <w:p w14:paraId="629F08A7" w14:textId="773D29A5" w:rsidR="00882B9D" w:rsidRPr="00882B9D" w:rsidRDefault="009F1A12" w:rsidP="00882B9D">
      <w:pPr>
        <w:pStyle w:val="ListParagraph"/>
        <w:rPr>
          <w:rFonts w:cs="Calibri"/>
        </w:rPr>
      </w:pPr>
      <w:r>
        <w:rPr>
          <w:rFonts w:cs="Calibri"/>
        </w:rPr>
        <w:t>None</w:t>
      </w:r>
    </w:p>
    <w:p w14:paraId="1B5190D9" w14:textId="25D27DDE" w:rsidR="00AE1A97" w:rsidRDefault="00AE1A97" w:rsidP="00882B9D">
      <w:pPr>
        <w:pStyle w:val="ListParagraph"/>
        <w:numPr>
          <w:ilvl w:val="0"/>
          <w:numId w:val="4"/>
        </w:numPr>
        <w:rPr>
          <w:rFonts w:cs="Calibri"/>
        </w:rPr>
      </w:pPr>
      <w:r w:rsidRPr="00882B9D">
        <w:rPr>
          <w:rFonts w:cs="Calibri"/>
        </w:rPr>
        <w:t>To receive questions and comments from the Public.</w:t>
      </w:r>
    </w:p>
    <w:p w14:paraId="0590D19A" w14:textId="77777777" w:rsidR="00C26A32" w:rsidRDefault="009F1A12" w:rsidP="009F1A12">
      <w:pPr>
        <w:pStyle w:val="ListParagraph"/>
        <w:rPr>
          <w:rFonts w:cs="Calibri"/>
        </w:rPr>
      </w:pPr>
      <w:r>
        <w:rPr>
          <w:rFonts w:cs="Calibri"/>
        </w:rPr>
        <w:t xml:space="preserve">Scaffolding at the end of Church Lane. The Highway man was going to report back. </w:t>
      </w:r>
      <w:r w:rsidR="006D7B41">
        <w:rPr>
          <w:rFonts w:cs="Calibri"/>
        </w:rPr>
        <w:t>Its currently difficult to turn in and out of the lane. We haven’t received a report back.</w:t>
      </w:r>
    </w:p>
    <w:p w14:paraId="6386B5D9" w14:textId="77777777" w:rsidR="00C26A32" w:rsidRDefault="00C26A32" w:rsidP="009F1A12">
      <w:pPr>
        <w:pStyle w:val="ListParagraph"/>
        <w:rPr>
          <w:rFonts w:cs="Calibri"/>
        </w:rPr>
      </w:pPr>
    </w:p>
    <w:p w14:paraId="1CA544B9" w14:textId="331F07BC" w:rsidR="009F1A12" w:rsidRPr="00882B9D" w:rsidRDefault="00C26A32" w:rsidP="009F1A12">
      <w:pPr>
        <w:pStyle w:val="ListParagraph"/>
        <w:rPr>
          <w:rFonts w:cs="Calibri"/>
        </w:rPr>
      </w:pPr>
      <w:r>
        <w:rPr>
          <w:rFonts w:cs="Calibri"/>
        </w:rPr>
        <w:t xml:space="preserve">Verge cutting-Stroud Council </w:t>
      </w:r>
      <w:r w:rsidR="002833ED">
        <w:rPr>
          <w:rFonts w:cs="Calibri"/>
        </w:rPr>
        <w:t xml:space="preserve">cut it once a year. </w:t>
      </w:r>
    </w:p>
    <w:p w14:paraId="242D68B7" w14:textId="77777777" w:rsidR="00E667FE" w:rsidRPr="00B90160" w:rsidRDefault="00E667FE" w:rsidP="00E667FE">
      <w:pPr>
        <w:rPr>
          <w:rFonts w:cs="Calibri"/>
        </w:rPr>
      </w:pPr>
      <w:r w:rsidRPr="00B90160">
        <w:rPr>
          <w:rFonts w:cs="Calibri"/>
        </w:rPr>
        <w:t xml:space="preserve">3) To approve the minutes of the </w:t>
      </w:r>
      <w:r>
        <w:rPr>
          <w:rFonts w:cs="Calibri"/>
        </w:rPr>
        <w:t xml:space="preserve">general </w:t>
      </w:r>
      <w:r w:rsidRPr="00B90160">
        <w:rPr>
          <w:rFonts w:cs="Calibri"/>
        </w:rPr>
        <w:t>meeting held on</w:t>
      </w:r>
      <w:r>
        <w:rPr>
          <w:rFonts w:cs="Calibri"/>
        </w:rPr>
        <w:t xml:space="preserve"> 23</w:t>
      </w:r>
      <w:r w:rsidRPr="00EB696B">
        <w:rPr>
          <w:rFonts w:cs="Calibri"/>
          <w:vertAlign w:val="superscript"/>
        </w:rPr>
        <w:t>rd</w:t>
      </w:r>
      <w:r>
        <w:rPr>
          <w:rFonts w:cs="Calibri"/>
        </w:rPr>
        <w:t xml:space="preserve"> May</w:t>
      </w:r>
      <w:r w:rsidRPr="00B90160">
        <w:rPr>
          <w:rFonts w:cs="Calibri"/>
        </w:rPr>
        <w:t xml:space="preserve"> </w:t>
      </w:r>
      <w:r>
        <w:rPr>
          <w:rFonts w:cs="Calibri"/>
        </w:rPr>
        <w:t xml:space="preserve"> and the EGM on 4</w:t>
      </w:r>
      <w:r w:rsidRPr="00EB696B">
        <w:rPr>
          <w:rFonts w:cs="Calibri"/>
          <w:vertAlign w:val="superscript"/>
        </w:rPr>
        <w:t>th</w:t>
      </w:r>
      <w:r>
        <w:rPr>
          <w:rFonts w:cs="Calibri"/>
        </w:rPr>
        <w:t xml:space="preserve"> July </w:t>
      </w:r>
    </w:p>
    <w:p w14:paraId="7D170D1E" w14:textId="77777777" w:rsidR="00E667FE" w:rsidRDefault="00E667FE" w:rsidP="00E667FE">
      <w:pPr>
        <w:ind w:left="426" w:hanging="426"/>
        <w:rPr>
          <w:rFonts w:cs="Calibri"/>
        </w:rPr>
      </w:pPr>
      <w:r w:rsidRPr="00B90160">
        <w:rPr>
          <w:rFonts w:cs="Calibri"/>
        </w:rPr>
        <w:t xml:space="preserve"> 4) Members' declarations of pecuniary interests to items on the agenda.</w:t>
      </w:r>
    </w:p>
    <w:p w14:paraId="3ABBC3AE" w14:textId="4E034B52" w:rsidR="00F701AD" w:rsidRDefault="00F701AD" w:rsidP="00E667FE">
      <w:pPr>
        <w:ind w:left="426" w:hanging="426"/>
        <w:rPr>
          <w:rFonts w:cs="Calibri"/>
        </w:rPr>
      </w:pPr>
      <w:r>
        <w:rPr>
          <w:rFonts w:cs="Calibri"/>
        </w:rPr>
        <w:t>None</w:t>
      </w:r>
    </w:p>
    <w:p w14:paraId="785F3387" w14:textId="77777777" w:rsidR="00E667FE" w:rsidRPr="00B90160" w:rsidRDefault="00E667FE" w:rsidP="00E667FE">
      <w:pPr>
        <w:rPr>
          <w:rFonts w:cs="Calibri"/>
        </w:rPr>
      </w:pPr>
      <w:r>
        <w:rPr>
          <w:rFonts w:cs="Calibri"/>
        </w:rPr>
        <w:t xml:space="preserve"> 5</w:t>
      </w:r>
      <w:r w:rsidRPr="00B90160">
        <w:rPr>
          <w:rFonts w:cs="Calibri"/>
        </w:rPr>
        <w:t>) Finance.</w:t>
      </w:r>
    </w:p>
    <w:p w14:paraId="7748B727" w14:textId="77777777" w:rsidR="00E667FE" w:rsidRPr="00B90160" w:rsidRDefault="00E667FE" w:rsidP="00E667FE">
      <w:pPr>
        <w:pStyle w:val="BodyTextIndent3"/>
        <w:spacing w:after="0"/>
        <w:ind w:left="0"/>
        <w:rPr>
          <w:rFonts w:asciiTheme="minorHAnsi" w:hAnsiTheme="minorHAnsi" w:cs="Calibri"/>
          <w:sz w:val="24"/>
          <w:szCs w:val="24"/>
        </w:rPr>
      </w:pPr>
      <w:r w:rsidRPr="00B90160">
        <w:rPr>
          <w:rFonts w:asciiTheme="minorHAnsi" w:hAnsiTheme="minorHAnsi" w:cs="Calibri"/>
          <w:sz w:val="24"/>
          <w:szCs w:val="24"/>
        </w:rPr>
        <w:tab/>
      </w:r>
      <w:bookmarkStart w:id="0" w:name="_Hlk120212430"/>
      <w:r w:rsidRPr="00B90160">
        <w:rPr>
          <w:rFonts w:asciiTheme="minorHAnsi" w:hAnsiTheme="minorHAnsi" w:cs="Calibri"/>
          <w:sz w:val="24"/>
          <w:szCs w:val="24"/>
        </w:rPr>
        <w:t>a) To approve cheques for signature</w:t>
      </w:r>
    </w:p>
    <w:p w14:paraId="3BA74FC6" w14:textId="77777777" w:rsidR="00E667FE" w:rsidRDefault="00E667FE" w:rsidP="00E667FE">
      <w:pPr>
        <w:pStyle w:val="BodyTextIndent3"/>
        <w:spacing w:after="0"/>
        <w:ind w:left="0"/>
        <w:rPr>
          <w:rFonts w:asciiTheme="minorHAnsi" w:hAnsiTheme="minorHAnsi" w:cs="Calibri"/>
          <w:sz w:val="24"/>
          <w:szCs w:val="24"/>
        </w:rPr>
      </w:pPr>
      <w:r w:rsidRPr="00B90160"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>Clerks salary June £ 235.28</w:t>
      </w:r>
    </w:p>
    <w:p w14:paraId="1CAC3B78" w14:textId="77777777" w:rsidR="00E667FE" w:rsidRDefault="00E667FE" w:rsidP="00E667FE">
      <w:pPr>
        <w:pStyle w:val="BodyTextIndent3"/>
        <w:spacing w:after="0"/>
        <w:ind w:left="72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Clerks salary July £235.48 plus, 8 2</w:t>
      </w:r>
      <w:r w:rsidRPr="00060873">
        <w:rPr>
          <w:rFonts w:asciiTheme="minorHAnsi" w:hAnsiTheme="minorHAnsi" w:cs="Calibri"/>
          <w:sz w:val="24"/>
          <w:szCs w:val="24"/>
          <w:vertAlign w:val="superscript"/>
        </w:rPr>
        <w:t>nd</w:t>
      </w:r>
      <w:r>
        <w:rPr>
          <w:rFonts w:asciiTheme="minorHAnsi" w:hAnsiTheme="minorHAnsi" w:cs="Calibri"/>
          <w:sz w:val="24"/>
          <w:szCs w:val="24"/>
        </w:rPr>
        <w:t xml:space="preserve"> class stamps £6.80, paper £4.75, postage for auditor £2.90  total £249.93</w:t>
      </w:r>
    </w:p>
    <w:p w14:paraId="16722A96" w14:textId="77777777" w:rsidR="00E667FE" w:rsidRDefault="00E667FE" w:rsidP="00E667FE">
      <w:pPr>
        <w:pStyle w:val="BodyTextIndent3"/>
        <w:spacing w:after="0"/>
        <w:ind w:left="0" w:firstLine="72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Dave Davies Grass Cutting £223.24</w:t>
      </w:r>
    </w:p>
    <w:p w14:paraId="34D8749D" w14:textId="77777777" w:rsidR="00E667FE" w:rsidRDefault="00E667FE" w:rsidP="00E667FE">
      <w:pPr>
        <w:pStyle w:val="BodyTextIndent3"/>
        <w:spacing w:after="0"/>
        <w:ind w:left="0" w:firstLine="72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Town and Parish Council websites £266 </w:t>
      </w:r>
    </w:p>
    <w:p w14:paraId="6EFE86BF" w14:textId="77777777" w:rsidR="00E667FE" w:rsidRDefault="00E667FE" w:rsidP="00E667FE">
      <w:pPr>
        <w:pStyle w:val="BodyTextIndent3"/>
        <w:tabs>
          <w:tab w:val="center" w:pos="4682"/>
        </w:tabs>
        <w:spacing w:after="0"/>
        <w:ind w:left="0" w:firstLine="72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Insurance £704.38</w:t>
      </w:r>
      <w:r>
        <w:rPr>
          <w:rFonts w:asciiTheme="minorHAnsi" w:hAnsiTheme="minorHAnsi" w:cs="Calibri"/>
          <w:sz w:val="24"/>
          <w:szCs w:val="24"/>
        </w:rPr>
        <w:tab/>
      </w:r>
    </w:p>
    <w:p w14:paraId="358433D1" w14:textId="77777777" w:rsidR="00E667FE" w:rsidRDefault="00E667FE" w:rsidP="00E667FE">
      <w:pPr>
        <w:pStyle w:val="BodyTextIndent3"/>
        <w:spacing w:after="0"/>
        <w:ind w:left="0" w:firstLine="72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Iain Selkirk auditor £120</w:t>
      </w:r>
      <w:bookmarkEnd w:id="0"/>
      <w:r>
        <w:rPr>
          <w:rFonts w:asciiTheme="minorHAnsi" w:hAnsiTheme="minorHAnsi" w:cs="Calibri"/>
          <w:sz w:val="24"/>
          <w:szCs w:val="24"/>
        </w:rPr>
        <w:t xml:space="preserve"> </w:t>
      </w:r>
    </w:p>
    <w:p w14:paraId="2BC49818" w14:textId="77777777" w:rsidR="00E667FE" w:rsidRPr="00950D91" w:rsidRDefault="00E667FE" w:rsidP="00E667FE">
      <w:pPr>
        <w:pStyle w:val="BodyTextIndent3"/>
        <w:spacing w:after="0"/>
        <w:ind w:left="0"/>
        <w:rPr>
          <w:rFonts w:asciiTheme="minorHAnsi" w:hAnsiTheme="minorHAnsi" w:cs="Calibri"/>
          <w:sz w:val="24"/>
          <w:szCs w:val="24"/>
        </w:rPr>
      </w:pPr>
      <w:bookmarkStart w:id="1" w:name="_Hlk120212338"/>
      <w:r>
        <w:rPr>
          <w:rFonts w:asciiTheme="minorHAnsi" w:hAnsiTheme="minorHAnsi" w:cs="Calibri"/>
          <w:sz w:val="24"/>
          <w:szCs w:val="24"/>
        </w:rPr>
        <w:t xml:space="preserve"> </w:t>
      </w:r>
      <w:bookmarkEnd w:id="1"/>
    </w:p>
    <w:p w14:paraId="300B88EB" w14:textId="77777777" w:rsidR="00E667FE" w:rsidRPr="00B90160" w:rsidRDefault="00E667FE" w:rsidP="00E667FE">
      <w:pPr>
        <w:pStyle w:val="BodyTextIndent3"/>
        <w:spacing w:after="0"/>
        <w:ind w:left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6)</w:t>
      </w:r>
      <w:r w:rsidRPr="00B90160">
        <w:rPr>
          <w:rFonts w:asciiTheme="minorHAnsi" w:hAnsiTheme="minorHAnsi" w:cs="Calibri"/>
          <w:sz w:val="24"/>
          <w:szCs w:val="24"/>
        </w:rPr>
        <w:t xml:space="preserve"> Planning</w:t>
      </w:r>
    </w:p>
    <w:p w14:paraId="45905BB0" w14:textId="77777777" w:rsidR="00E667FE" w:rsidRDefault="00E667FE" w:rsidP="00E667FE">
      <w:pPr>
        <w:rPr>
          <w:rFonts w:cs="Calibri"/>
        </w:rPr>
      </w:pPr>
      <w:r w:rsidRPr="00B90160">
        <w:rPr>
          <w:rFonts w:cs="Calibri"/>
        </w:rPr>
        <w:tab/>
        <w:t xml:space="preserve">a) </w:t>
      </w:r>
      <w:r>
        <w:rPr>
          <w:rFonts w:cs="Calibri"/>
        </w:rPr>
        <w:t xml:space="preserve">To receive an update on the planning appeal for </w:t>
      </w:r>
      <w:r>
        <w:rPr>
          <w:rFonts w:ascii="Segoe UI" w:hAnsi="Segoe UI" w:cs="Segoe UI"/>
          <w:color w:val="1D2228"/>
          <w:sz w:val="26"/>
          <w:szCs w:val="26"/>
          <w:shd w:val="clear" w:color="auto" w:fill="FFFFFF"/>
        </w:rPr>
        <w:t>Parkend Cottage Moreton Valence Gloucester APP/C1625/W/23/3319522 )S.22/0773/FUL)</w:t>
      </w:r>
    </w:p>
    <w:p w14:paraId="4E1A513E" w14:textId="1CFD6B35" w:rsidR="00E667FE" w:rsidRDefault="00B23A5B" w:rsidP="00E667FE">
      <w:pPr>
        <w:rPr>
          <w:rFonts w:cs="Calibri"/>
        </w:rPr>
      </w:pPr>
      <w:r>
        <w:rPr>
          <w:rFonts w:cs="Calibri"/>
        </w:rPr>
        <w:t xml:space="preserve">A response </w:t>
      </w:r>
      <w:r w:rsidR="00F32783">
        <w:rPr>
          <w:rFonts w:cs="Calibri"/>
        </w:rPr>
        <w:t xml:space="preserve">has been received from Stroud District Council </w:t>
      </w:r>
      <w:r>
        <w:rPr>
          <w:rFonts w:cs="Calibri"/>
        </w:rPr>
        <w:t>was received which has been forwarded to the council</w:t>
      </w:r>
    </w:p>
    <w:p w14:paraId="62AB9D59" w14:textId="77777777" w:rsidR="00E667FE" w:rsidRDefault="00E667FE" w:rsidP="00E667FE">
      <w:pPr>
        <w:rPr>
          <w:rFonts w:cs="Calibri"/>
        </w:rPr>
      </w:pPr>
      <w:r>
        <w:rPr>
          <w:rFonts w:cs="Calibri"/>
        </w:rPr>
        <w:t>b)</w:t>
      </w:r>
      <w:r w:rsidRPr="00B90160">
        <w:rPr>
          <w:rFonts w:cs="Calibri"/>
        </w:rPr>
        <w:t>To discuss new planning applications received.</w:t>
      </w:r>
    </w:p>
    <w:p w14:paraId="6CC059C3" w14:textId="77777777" w:rsidR="00E667FE" w:rsidRDefault="00E667FE" w:rsidP="00E667FE">
      <w:pPr>
        <w:rPr>
          <w:rFonts w:cs="Calibri"/>
        </w:rPr>
      </w:pPr>
    </w:p>
    <w:p w14:paraId="2A408667" w14:textId="77777777" w:rsidR="00E667FE" w:rsidRDefault="00E667FE" w:rsidP="00E667FE">
      <w:pPr>
        <w:rPr>
          <w:rFonts w:cs="Calibri"/>
        </w:rPr>
      </w:pPr>
      <w:r>
        <w:rPr>
          <w:rFonts w:cs="Calibri"/>
        </w:rPr>
        <w:t xml:space="preserve"> 7)Commercial Signage to be erected outside residential properties</w:t>
      </w:r>
    </w:p>
    <w:p w14:paraId="316FCFB1" w14:textId="3106532A" w:rsidR="00665743" w:rsidRDefault="00665743" w:rsidP="00E667FE">
      <w:pPr>
        <w:rPr>
          <w:rFonts w:cs="Calibri"/>
        </w:rPr>
      </w:pPr>
      <w:r>
        <w:rPr>
          <w:rFonts w:cs="Calibri"/>
        </w:rPr>
        <w:t>Putloe Cottages have had some double glazing commercial signs</w:t>
      </w:r>
      <w:r w:rsidR="00C34A91">
        <w:rPr>
          <w:rFonts w:cs="Calibri"/>
        </w:rPr>
        <w:t>. 2 signs are now on the Highway</w:t>
      </w:r>
    </w:p>
    <w:p w14:paraId="0CDB93B7" w14:textId="0AF922B6" w:rsidR="00297699" w:rsidRDefault="00297699" w:rsidP="00E667FE">
      <w:pPr>
        <w:rPr>
          <w:rFonts w:cs="Calibri"/>
        </w:rPr>
      </w:pPr>
      <w:r>
        <w:rPr>
          <w:rFonts w:cs="Calibri"/>
        </w:rPr>
        <w:t>Action:Chair to write to Gary Wilson Highways</w:t>
      </w:r>
    </w:p>
    <w:p w14:paraId="0870DAF0" w14:textId="77777777" w:rsidR="00E667FE" w:rsidRDefault="00E667FE" w:rsidP="00E667FE">
      <w:pPr>
        <w:rPr>
          <w:rFonts w:cs="Calibri"/>
        </w:rPr>
      </w:pPr>
      <w:r>
        <w:rPr>
          <w:rFonts w:cs="Calibri"/>
        </w:rPr>
        <w:t>8)Issues on the A38</w:t>
      </w:r>
    </w:p>
    <w:p w14:paraId="50B986E0" w14:textId="49C96806" w:rsidR="00297699" w:rsidRDefault="00297699" w:rsidP="00E667FE">
      <w:pPr>
        <w:rPr>
          <w:rFonts w:cs="Calibri"/>
        </w:rPr>
      </w:pPr>
      <w:r>
        <w:rPr>
          <w:rFonts w:cs="Calibri"/>
        </w:rPr>
        <w:t xml:space="preserve">a) </w:t>
      </w:r>
      <w:r w:rsidR="00297189">
        <w:rPr>
          <w:rFonts w:cs="Calibri"/>
        </w:rPr>
        <w:t>C</w:t>
      </w:r>
      <w:r>
        <w:rPr>
          <w:rFonts w:cs="Calibri"/>
        </w:rPr>
        <w:t xml:space="preserve">aravans are still on the </w:t>
      </w:r>
      <w:r w:rsidR="00297189">
        <w:rPr>
          <w:rFonts w:cs="Calibri"/>
        </w:rPr>
        <w:t>layby-</w:t>
      </w:r>
    </w:p>
    <w:p w14:paraId="735C23A9" w14:textId="680FF1C3" w:rsidR="00F67905" w:rsidRDefault="00F67905" w:rsidP="00E667FE">
      <w:pPr>
        <w:rPr>
          <w:rFonts w:cs="Calibri"/>
        </w:rPr>
      </w:pPr>
      <w:r>
        <w:rPr>
          <w:rFonts w:cs="Calibri"/>
        </w:rPr>
        <w:t>b) Motorbikes</w:t>
      </w:r>
    </w:p>
    <w:p w14:paraId="46077637" w14:textId="52B0EF0D" w:rsidR="00297189" w:rsidRDefault="00297189" w:rsidP="00E667FE">
      <w:pPr>
        <w:rPr>
          <w:rFonts w:cs="Calibri"/>
        </w:rPr>
      </w:pPr>
      <w:r>
        <w:rPr>
          <w:rFonts w:cs="Calibri"/>
        </w:rPr>
        <w:t xml:space="preserve">Action: Clerk to write to Cllr Oxley </w:t>
      </w:r>
      <w:r w:rsidR="004F3F12">
        <w:rPr>
          <w:rFonts w:cs="Calibri"/>
        </w:rPr>
        <w:t>to ask her to chase the Warden.</w:t>
      </w:r>
    </w:p>
    <w:p w14:paraId="4A41AD0F" w14:textId="402E39DD" w:rsidR="00297189" w:rsidRDefault="00297189" w:rsidP="00E667FE">
      <w:pPr>
        <w:rPr>
          <w:rFonts w:cs="Calibri"/>
        </w:rPr>
      </w:pPr>
      <w:r>
        <w:rPr>
          <w:rFonts w:cs="Calibri"/>
        </w:rPr>
        <w:t xml:space="preserve">A couple of accidents on the A38. One outside Putloe Court. </w:t>
      </w:r>
      <w:r w:rsidR="004F3F12">
        <w:rPr>
          <w:rFonts w:cs="Calibri"/>
        </w:rPr>
        <w:t xml:space="preserve">18/7/24 there was another accident, </w:t>
      </w:r>
    </w:p>
    <w:p w14:paraId="024A33D7" w14:textId="245FEEB4" w:rsidR="00F67905" w:rsidRDefault="00F67905" w:rsidP="00E667FE">
      <w:pPr>
        <w:rPr>
          <w:rFonts w:cs="Calibri"/>
        </w:rPr>
      </w:pPr>
      <w:r>
        <w:rPr>
          <w:rFonts w:cs="Calibri"/>
        </w:rPr>
        <w:t xml:space="preserve">Action: Chair to </w:t>
      </w:r>
      <w:r w:rsidR="001428FE">
        <w:rPr>
          <w:rFonts w:cs="Calibri"/>
        </w:rPr>
        <w:t>write to Mike Trebble as there have been 2 accidents in the recent months.</w:t>
      </w:r>
    </w:p>
    <w:p w14:paraId="1BDE24B3" w14:textId="77777777" w:rsidR="00102097" w:rsidRDefault="00102097" w:rsidP="00102097">
      <w:pPr>
        <w:rPr>
          <w:rFonts w:cs="Calibri"/>
        </w:rPr>
      </w:pPr>
      <w:r>
        <w:rPr>
          <w:rFonts w:cs="Calibri"/>
        </w:rPr>
        <w:lastRenderedPageBreak/>
        <w:t>Action: Chair to write to Gary Wilson about the accidents</w:t>
      </w:r>
    </w:p>
    <w:p w14:paraId="7F66D3F0" w14:textId="77777777" w:rsidR="00582151" w:rsidRDefault="00582151" w:rsidP="00E667FE">
      <w:pPr>
        <w:rPr>
          <w:rFonts w:cs="Calibri"/>
        </w:rPr>
      </w:pPr>
    </w:p>
    <w:p w14:paraId="68A4D2B7" w14:textId="470FA7C4" w:rsidR="00582151" w:rsidRDefault="00582151" w:rsidP="00E667FE">
      <w:pPr>
        <w:rPr>
          <w:rFonts w:cs="Calibri"/>
        </w:rPr>
      </w:pPr>
      <w:r>
        <w:rPr>
          <w:rFonts w:cs="Calibri"/>
        </w:rPr>
        <w:t xml:space="preserve">c) Match funding for paths between Castle Lane and Church Lane. </w:t>
      </w:r>
    </w:p>
    <w:p w14:paraId="6EB28A80" w14:textId="3644CB75" w:rsidR="00455C88" w:rsidRDefault="00A91BDC" w:rsidP="00E667FE">
      <w:pPr>
        <w:rPr>
          <w:rFonts w:cs="Calibri"/>
        </w:rPr>
      </w:pPr>
      <w:r>
        <w:rPr>
          <w:rFonts w:cs="Calibri"/>
        </w:rPr>
        <w:t xml:space="preserve">Action: Clerk to find out what we need to do to get match funding for a pathway by emailing Gary Wilson. </w:t>
      </w:r>
    </w:p>
    <w:p w14:paraId="5749575C" w14:textId="77777777" w:rsidR="00401C49" w:rsidRDefault="00401C49" w:rsidP="00E667FE">
      <w:pPr>
        <w:rPr>
          <w:rFonts w:cs="Calibri"/>
        </w:rPr>
      </w:pPr>
    </w:p>
    <w:p w14:paraId="764C6561" w14:textId="7D3D2F42" w:rsidR="00F229C5" w:rsidRDefault="00401C49" w:rsidP="00E667FE">
      <w:pPr>
        <w:rPr>
          <w:rFonts w:cs="Calibri"/>
        </w:rPr>
      </w:pPr>
      <w:r>
        <w:rPr>
          <w:rFonts w:cs="Calibri"/>
        </w:rPr>
        <w:t xml:space="preserve">d) Ducting seems to be </w:t>
      </w:r>
      <w:r w:rsidR="001461EF">
        <w:rPr>
          <w:rFonts w:cs="Calibri"/>
        </w:rPr>
        <w:t>wonky</w:t>
      </w:r>
      <w:r w:rsidR="00F229C5">
        <w:rPr>
          <w:rFonts w:cs="Calibri"/>
        </w:rPr>
        <w:t xml:space="preserve"> for the solar panel farm-Lack of specific plan for the route of the cable. </w:t>
      </w:r>
    </w:p>
    <w:p w14:paraId="2D9DDDF8" w14:textId="0263E1A3" w:rsidR="00F75284" w:rsidRDefault="00F75284" w:rsidP="00E667FE">
      <w:pPr>
        <w:rPr>
          <w:rFonts w:cs="Calibri"/>
        </w:rPr>
      </w:pPr>
      <w:r>
        <w:rPr>
          <w:rFonts w:cs="Calibri"/>
        </w:rPr>
        <w:t>Action:</w:t>
      </w:r>
      <w:r w:rsidRPr="00F75284">
        <w:rPr>
          <w:rFonts w:cs="Calibri"/>
        </w:rPr>
        <w:t xml:space="preserve"> </w:t>
      </w:r>
      <w:r>
        <w:rPr>
          <w:rFonts w:cs="Calibri"/>
        </w:rPr>
        <w:t>Clerk to find out w</w:t>
      </w:r>
      <w:r>
        <w:rPr>
          <w:rFonts w:cs="Calibri"/>
        </w:rPr>
        <w:t>here is the plan and who has agreed it?</w:t>
      </w:r>
    </w:p>
    <w:p w14:paraId="6C8BE188" w14:textId="77777777" w:rsidR="00E667FE" w:rsidRDefault="00E667FE" w:rsidP="00E667FE">
      <w:pPr>
        <w:rPr>
          <w:rFonts w:cs="Calibri"/>
        </w:rPr>
      </w:pPr>
      <w:r>
        <w:rPr>
          <w:rFonts w:cs="Calibri"/>
        </w:rPr>
        <w:t>9) Issues on Church Lane</w:t>
      </w:r>
    </w:p>
    <w:p w14:paraId="77821A3F" w14:textId="256BE489" w:rsidR="00F75284" w:rsidRDefault="00757106" w:rsidP="00E667FE">
      <w:pPr>
        <w:rPr>
          <w:rFonts w:cs="Calibri"/>
        </w:rPr>
      </w:pPr>
      <w:r>
        <w:rPr>
          <w:rFonts w:cs="Calibri"/>
        </w:rPr>
        <w:t>2 members of the public have had  2 meetings with the solar panel company. The company were digging up outside the Church</w:t>
      </w:r>
      <w:r w:rsidR="00BF2226">
        <w:rPr>
          <w:rFonts w:cs="Calibri"/>
        </w:rPr>
        <w:t xml:space="preserve"> which is Church Land. They had taken away the railings. No attempt had been made to contact </w:t>
      </w:r>
      <w:r w:rsidR="00F265B4">
        <w:rPr>
          <w:rFonts w:cs="Calibri"/>
        </w:rPr>
        <w:t xml:space="preserve">people living in the village with a schedule of the work. They admitted that they had diverted from the original plan which was to go through the middle of the lane. </w:t>
      </w:r>
      <w:r w:rsidR="003A43E4">
        <w:rPr>
          <w:rFonts w:cs="Calibri"/>
        </w:rPr>
        <w:t xml:space="preserve">The company admitted that they had taken an easier route. </w:t>
      </w:r>
    </w:p>
    <w:p w14:paraId="0FA90ADE" w14:textId="411D52CC" w:rsidR="003A43E4" w:rsidRDefault="0077206E" w:rsidP="00E667FE">
      <w:pPr>
        <w:rPr>
          <w:rFonts w:cs="Calibri"/>
        </w:rPr>
      </w:pPr>
      <w:r>
        <w:rPr>
          <w:rFonts w:cs="Calibri"/>
        </w:rPr>
        <w:t>A f</w:t>
      </w:r>
      <w:r w:rsidR="003A43E4">
        <w:rPr>
          <w:rFonts w:cs="Calibri"/>
        </w:rPr>
        <w:t xml:space="preserve">urther meeting took place with Ethical Power. They agreed to revert back  to the original plan. </w:t>
      </w:r>
    </w:p>
    <w:p w14:paraId="7EF14C8A" w14:textId="77777777" w:rsidR="006A5AB3" w:rsidRDefault="00C40EAB" w:rsidP="00E667FE">
      <w:pPr>
        <w:rPr>
          <w:rFonts w:cs="Calibri"/>
        </w:rPr>
      </w:pPr>
      <w:r>
        <w:rPr>
          <w:rFonts w:cs="Calibri"/>
        </w:rPr>
        <w:t>They apologised and admitted that they had not done a letter.</w:t>
      </w:r>
      <w:r w:rsidR="007D67F2">
        <w:rPr>
          <w:rFonts w:cs="Calibri"/>
        </w:rPr>
        <w:t xml:space="preserve"> The letter drop was promised for Tuesday</w:t>
      </w:r>
      <w:r w:rsidR="009855B9">
        <w:rPr>
          <w:rFonts w:cs="Calibri"/>
        </w:rPr>
        <w:t xml:space="preserve"> 16</w:t>
      </w:r>
      <w:r w:rsidR="009855B9" w:rsidRPr="009855B9">
        <w:rPr>
          <w:rFonts w:cs="Calibri"/>
          <w:vertAlign w:val="superscript"/>
        </w:rPr>
        <w:t>th</w:t>
      </w:r>
      <w:r w:rsidR="009855B9">
        <w:rPr>
          <w:rFonts w:cs="Calibri"/>
        </w:rPr>
        <w:t xml:space="preserve"> July 24.</w:t>
      </w:r>
    </w:p>
    <w:p w14:paraId="5DC07172" w14:textId="789E41F5" w:rsidR="0093026D" w:rsidRDefault="0093026D" w:rsidP="00E667FE">
      <w:pPr>
        <w:rPr>
          <w:rFonts w:cs="Calibri"/>
        </w:rPr>
      </w:pPr>
      <w:r>
        <w:rPr>
          <w:rFonts w:cs="Calibri"/>
        </w:rPr>
        <w:t xml:space="preserve">They company said that there were speed restrictions in place but there doesn’t seem to be </w:t>
      </w:r>
      <w:r w:rsidR="0001372B">
        <w:rPr>
          <w:rFonts w:cs="Calibri"/>
        </w:rPr>
        <w:t xml:space="preserve">any restrictions which has made </w:t>
      </w:r>
      <w:r w:rsidR="002444C9">
        <w:rPr>
          <w:rFonts w:cs="Calibri"/>
        </w:rPr>
        <w:t>a difficult</w:t>
      </w:r>
      <w:r w:rsidR="0001372B">
        <w:rPr>
          <w:rFonts w:cs="Calibri"/>
        </w:rPr>
        <w:t xml:space="preserve"> junction</w:t>
      </w:r>
      <w:r w:rsidR="002444C9">
        <w:rPr>
          <w:rFonts w:cs="Calibri"/>
        </w:rPr>
        <w:t xml:space="preserve"> more</w:t>
      </w:r>
      <w:r w:rsidR="0001372B">
        <w:rPr>
          <w:rFonts w:cs="Calibri"/>
        </w:rPr>
        <w:t xml:space="preserve"> dangerous. </w:t>
      </w:r>
    </w:p>
    <w:p w14:paraId="25F6E16F" w14:textId="622B1C74" w:rsidR="006E63CF" w:rsidRDefault="006E63CF" w:rsidP="00E667FE">
      <w:pPr>
        <w:rPr>
          <w:rFonts w:cs="Calibri"/>
        </w:rPr>
      </w:pPr>
      <w:r>
        <w:rPr>
          <w:rFonts w:cs="Calibri"/>
        </w:rPr>
        <w:t xml:space="preserve">The company </w:t>
      </w:r>
      <w:r w:rsidR="009A7DFC">
        <w:rPr>
          <w:rFonts w:cs="Calibri"/>
        </w:rPr>
        <w:t>have lied on a number of occasions</w:t>
      </w:r>
      <w:r w:rsidR="00204A8B">
        <w:rPr>
          <w:rFonts w:cs="Calibri"/>
        </w:rPr>
        <w:t xml:space="preserve"> and seem to be continuing to </w:t>
      </w:r>
      <w:r w:rsidR="002D0A05">
        <w:rPr>
          <w:rFonts w:cs="Calibri"/>
        </w:rPr>
        <w:t xml:space="preserve">put the junction box on Church Land. A letter </w:t>
      </w:r>
      <w:r w:rsidR="0077206E">
        <w:rPr>
          <w:rFonts w:cs="Calibri"/>
        </w:rPr>
        <w:t>was then</w:t>
      </w:r>
      <w:r w:rsidR="002D0A05">
        <w:rPr>
          <w:rFonts w:cs="Calibri"/>
        </w:rPr>
        <w:t xml:space="preserve"> been dropped off on 18</w:t>
      </w:r>
      <w:r w:rsidR="002D0A05" w:rsidRPr="002D0A05">
        <w:rPr>
          <w:rFonts w:cs="Calibri"/>
          <w:vertAlign w:val="superscript"/>
        </w:rPr>
        <w:t>th</w:t>
      </w:r>
      <w:r w:rsidR="002D0A05">
        <w:rPr>
          <w:rFonts w:cs="Calibri"/>
        </w:rPr>
        <w:t xml:space="preserve"> July 24</w:t>
      </w:r>
      <w:r w:rsidR="00A80EF8">
        <w:rPr>
          <w:rFonts w:cs="Calibri"/>
        </w:rPr>
        <w:t xml:space="preserve"> which doesn’t contain the necessary information needed. </w:t>
      </w:r>
      <w:r w:rsidR="002D0A05">
        <w:rPr>
          <w:rFonts w:cs="Calibri"/>
        </w:rPr>
        <w:t xml:space="preserve"> </w:t>
      </w:r>
    </w:p>
    <w:p w14:paraId="7F39DF4D" w14:textId="77777777" w:rsidR="006B4839" w:rsidRDefault="006B4839" w:rsidP="00E667FE">
      <w:pPr>
        <w:rPr>
          <w:rFonts w:cs="Calibri"/>
        </w:rPr>
      </w:pPr>
    </w:p>
    <w:p w14:paraId="0A09D106" w14:textId="77777777" w:rsidR="006B4839" w:rsidRDefault="006B4839" w:rsidP="006B4839">
      <w:pPr>
        <w:rPr>
          <w:rFonts w:cs="Calibri"/>
        </w:rPr>
      </w:pPr>
      <w:r>
        <w:rPr>
          <w:rFonts w:cs="Calibri"/>
        </w:rPr>
        <w:t xml:space="preserve">Action: Chair to phone Michael Baker DCO Project Manager for JBM solar to ask them to halt working until the problems have been resolved.  </w:t>
      </w:r>
    </w:p>
    <w:p w14:paraId="14034773" w14:textId="0EF7878B" w:rsidR="00285358" w:rsidRDefault="00285358" w:rsidP="006B4839">
      <w:pPr>
        <w:rPr>
          <w:rFonts w:cs="Calibri"/>
        </w:rPr>
      </w:pPr>
      <w:r>
        <w:rPr>
          <w:rFonts w:cs="Calibri"/>
        </w:rPr>
        <w:t xml:space="preserve">To ask for money </w:t>
      </w:r>
      <w:r w:rsidR="00D75B08">
        <w:rPr>
          <w:rFonts w:cs="Calibri"/>
        </w:rPr>
        <w:t xml:space="preserve">for compensation for the behaviour of the contractors.  Lack of communication, no formal plan, no timetable. Dumping </w:t>
      </w:r>
      <w:r w:rsidR="002F0C01">
        <w:rPr>
          <w:rFonts w:cs="Calibri"/>
        </w:rPr>
        <w:t xml:space="preserve">soil on church land. </w:t>
      </w:r>
    </w:p>
    <w:p w14:paraId="68832405" w14:textId="77777777" w:rsidR="006B4839" w:rsidRPr="00704BB6" w:rsidRDefault="006B4839" w:rsidP="00E667FE">
      <w:pPr>
        <w:rPr>
          <w:rFonts w:asciiTheme="majorHAnsi" w:hAnsiTheme="majorHAnsi" w:cs="Calibri Light"/>
        </w:rPr>
      </w:pPr>
    </w:p>
    <w:p w14:paraId="4D580F06" w14:textId="77777777" w:rsidR="00E667FE" w:rsidRDefault="00E667FE" w:rsidP="00E667FE">
      <w:pPr>
        <w:rPr>
          <w:rFonts w:cs="Calibri"/>
        </w:rPr>
      </w:pPr>
      <w:r>
        <w:rPr>
          <w:rFonts w:cs="Calibri"/>
        </w:rPr>
        <w:t xml:space="preserve"> 10</w:t>
      </w:r>
      <w:r w:rsidRPr="00B90160">
        <w:rPr>
          <w:rFonts w:cs="Calibri"/>
        </w:rPr>
        <w:t>) To receive County Councillor's report – for information only.</w:t>
      </w:r>
    </w:p>
    <w:p w14:paraId="1CC5BEE5" w14:textId="2AE3F661" w:rsidR="00616E4A" w:rsidRPr="00B90160" w:rsidRDefault="00616E4A" w:rsidP="00E667FE">
      <w:pPr>
        <w:rPr>
          <w:rFonts w:cs="Calibri"/>
        </w:rPr>
      </w:pPr>
      <w:r>
        <w:rPr>
          <w:rFonts w:cs="Calibri"/>
        </w:rPr>
        <w:t>None</w:t>
      </w:r>
    </w:p>
    <w:p w14:paraId="46453352" w14:textId="77777777" w:rsidR="00E667FE" w:rsidRDefault="00E667FE" w:rsidP="00E667FE">
      <w:pPr>
        <w:rPr>
          <w:rFonts w:cs="Calibri"/>
        </w:rPr>
      </w:pPr>
      <w:r>
        <w:rPr>
          <w:rFonts w:cs="Calibri"/>
        </w:rPr>
        <w:t xml:space="preserve"> 11</w:t>
      </w:r>
      <w:r w:rsidRPr="00B90160">
        <w:rPr>
          <w:rFonts w:cs="Calibri"/>
        </w:rPr>
        <w:t>) To receive District Councillor’s report – for information only.</w:t>
      </w:r>
    </w:p>
    <w:p w14:paraId="074399F8" w14:textId="670E1638" w:rsidR="00616E4A" w:rsidRPr="00B90160" w:rsidRDefault="00616E4A" w:rsidP="00E667FE">
      <w:pPr>
        <w:rPr>
          <w:rFonts w:cs="Calibri"/>
        </w:rPr>
      </w:pPr>
      <w:r>
        <w:rPr>
          <w:rFonts w:cs="Calibri"/>
        </w:rPr>
        <w:t>None</w:t>
      </w:r>
    </w:p>
    <w:p w14:paraId="67CE97F8" w14:textId="77777777" w:rsidR="00E667FE" w:rsidRDefault="00E667FE" w:rsidP="00E667FE">
      <w:pPr>
        <w:rPr>
          <w:rFonts w:cs="Calibri"/>
        </w:rPr>
      </w:pPr>
      <w:r>
        <w:rPr>
          <w:rFonts w:cs="Calibri"/>
        </w:rPr>
        <w:t xml:space="preserve"> </w:t>
      </w:r>
      <w:r w:rsidRPr="00B90160">
        <w:rPr>
          <w:rFonts w:cs="Calibri"/>
        </w:rPr>
        <w:t>1</w:t>
      </w:r>
      <w:r>
        <w:rPr>
          <w:rFonts w:cs="Calibri"/>
        </w:rPr>
        <w:t>2</w:t>
      </w:r>
      <w:r w:rsidRPr="00B90160">
        <w:rPr>
          <w:rFonts w:cs="Calibri"/>
        </w:rPr>
        <w:t>) To report on latest news from Javelin Park.</w:t>
      </w:r>
    </w:p>
    <w:p w14:paraId="6474701E" w14:textId="28BA147D" w:rsidR="007D1E48" w:rsidRPr="00B90160" w:rsidRDefault="007D1E48" w:rsidP="00E667FE">
      <w:pPr>
        <w:rPr>
          <w:rFonts w:cs="Calibri"/>
        </w:rPr>
      </w:pPr>
      <w:r>
        <w:rPr>
          <w:rFonts w:cs="Calibri"/>
        </w:rPr>
        <w:t xml:space="preserve">Nothing to report. </w:t>
      </w:r>
    </w:p>
    <w:p w14:paraId="7BA8F45C" w14:textId="77777777" w:rsidR="00E667FE" w:rsidRDefault="00E667FE" w:rsidP="00E667FE">
      <w:pPr>
        <w:rPr>
          <w:rFonts w:cs="Calibri"/>
        </w:rPr>
      </w:pPr>
      <w:r>
        <w:rPr>
          <w:rFonts w:cs="Calibri"/>
        </w:rPr>
        <w:t xml:space="preserve"> </w:t>
      </w:r>
      <w:r w:rsidRPr="00B90160">
        <w:rPr>
          <w:rFonts w:cs="Calibri"/>
        </w:rPr>
        <w:t>1</w:t>
      </w:r>
      <w:r>
        <w:rPr>
          <w:rFonts w:cs="Calibri"/>
        </w:rPr>
        <w:t>3</w:t>
      </w:r>
      <w:r w:rsidRPr="00B90160">
        <w:rPr>
          <w:rFonts w:cs="Calibri"/>
        </w:rPr>
        <w:t>) Information exchange for Councillors.</w:t>
      </w:r>
    </w:p>
    <w:p w14:paraId="7A20E33A" w14:textId="405A9B69" w:rsidR="00BA6498" w:rsidRDefault="00D32C12" w:rsidP="00E667FE">
      <w:pPr>
        <w:rPr>
          <w:rFonts w:cs="Calibri"/>
        </w:rPr>
      </w:pPr>
      <w:r>
        <w:rPr>
          <w:rFonts w:cs="Calibri"/>
        </w:rPr>
        <w:t xml:space="preserve">On </w:t>
      </w:r>
      <w:r w:rsidR="00BA6498">
        <w:rPr>
          <w:rFonts w:cs="Calibri"/>
        </w:rPr>
        <w:t>Hiltmead Lane</w:t>
      </w:r>
      <w:r>
        <w:rPr>
          <w:rFonts w:cs="Calibri"/>
        </w:rPr>
        <w:t xml:space="preserve"> there seems to be a camp</w:t>
      </w:r>
      <w:r w:rsidR="00E655EC">
        <w:rPr>
          <w:rFonts w:cs="Calibri"/>
        </w:rPr>
        <w:t xml:space="preserve"> set up. </w:t>
      </w:r>
    </w:p>
    <w:p w14:paraId="4F3ADA0F" w14:textId="3A633E2A" w:rsidR="00D32C12" w:rsidRPr="00B90160" w:rsidRDefault="00D32C12" w:rsidP="00E667FE">
      <w:pPr>
        <w:rPr>
          <w:rFonts w:cs="Calibri"/>
        </w:rPr>
      </w:pPr>
      <w:r>
        <w:rPr>
          <w:rFonts w:cs="Calibri"/>
        </w:rPr>
        <w:lastRenderedPageBreak/>
        <w:t>Action: C</w:t>
      </w:r>
      <w:r w:rsidR="00E655EC">
        <w:rPr>
          <w:rFonts w:cs="Calibri"/>
        </w:rPr>
        <w:t>hair</w:t>
      </w:r>
      <w:r>
        <w:rPr>
          <w:rFonts w:cs="Calibri"/>
        </w:rPr>
        <w:t xml:space="preserve"> to report it to </w:t>
      </w:r>
      <w:r w:rsidR="00E655EC">
        <w:rPr>
          <w:rFonts w:cs="Calibri"/>
        </w:rPr>
        <w:t xml:space="preserve">Cllr Gill Oxley. </w:t>
      </w:r>
    </w:p>
    <w:p w14:paraId="1BB36383" w14:textId="77777777" w:rsidR="00E667FE" w:rsidRPr="00B90160" w:rsidRDefault="00E667FE" w:rsidP="00E667FE">
      <w:pPr>
        <w:pBdr>
          <w:bottom w:val="single" w:sz="12" w:space="1" w:color="auto"/>
        </w:pBdr>
        <w:rPr>
          <w:rFonts w:cs="Calibri"/>
        </w:rPr>
      </w:pPr>
      <w:r>
        <w:rPr>
          <w:rFonts w:cs="Calibri"/>
        </w:rPr>
        <w:t xml:space="preserve"> </w:t>
      </w:r>
      <w:r w:rsidRPr="00B90160">
        <w:rPr>
          <w:rFonts w:cs="Calibri"/>
        </w:rPr>
        <w:t>1</w:t>
      </w:r>
      <w:r>
        <w:rPr>
          <w:rFonts w:cs="Calibri"/>
        </w:rPr>
        <w:t>4</w:t>
      </w:r>
      <w:r w:rsidRPr="00B90160">
        <w:rPr>
          <w:rFonts w:cs="Calibri"/>
        </w:rPr>
        <w:t xml:space="preserve">) Date of next meeting – </w:t>
      </w:r>
      <w:r>
        <w:rPr>
          <w:rFonts w:cs="Calibri"/>
        </w:rPr>
        <w:t>26</w:t>
      </w:r>
      <w:r w:rsidRPr="000B40D3">
        <w:rPr>
          <w:rFonts w:cs="Calibri"/>
          <w:vertAlign w:val="superscript"/>
        </w:rPr>
        <w:t>th</w:t>
      </w:r>
      <w:r>
        <w:rPr>
          <w:rFonts w:cs="Calibri"/>
        </w:rPr>
        <w:t xml:space="preserve"> September 2024 </w:t>
      </w:r>
    </w:p>
    <w:p w14:paraId="21FD9EA7" w14:textId="77777777" w:rsidR="00AE1A97" w:rsidRDefault="00AE1A97">
      <w:pPr>
        <w:rPr>
          <w:rFonts w:cstheme="minorHAnsi"/>
        </w:rPr>
      </w:pPr>
    </w:p>
    <w:p w14:paraId="64ADB4A2" w14:textId="77777777" w:rsidR="00AE1A97" w:rsidRDefault="00AE1A97">
      <w:pPr>
        <w:rPr>
          <w:rFonts w:cstheme="minorHAnsi"/>
        </w:rPr>
      </w:pPr>
    </w:p>
    <w:p w14:paraId="12C3D3CB" w14:textId="77777777" w:rsidR="00AE1A97" w:rsidRPr="00CB7AFD" w:rsidRDefault="00AE1A97">
      <w:pPr>
        <w:rPr>
          <w:rFonts w:cstheme="minorHAnsi"/>
        </w:rPr>
      </w:pPr>
    </w:p>
    <w:sectPr w:rsidR="00AE1A97" w:rsidRPr="00CB7AFD" w:rsidSect="00455F07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B63F7"/>
    <w:multiLevelType w:val="hybridMultilevel"/>
    <w:tmpl w:val="6804E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72260"/>
    <w:multiLevelType w:val="hybridMultilevel"/>
    <w:tmpl w:val="E7289F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D720D"/>
    <w:multiLevelType w:val="hybridMultilevel"/>
    <w:tmpl w:val="647658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7126B"/>
    <w:multiLevelType w:val="hybridMultilevel"/>
    <w:tmpl w:val="D4AC62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702457">
    <w:abstractNumId w:val="1"/>
  </w:num>
  <w:num w:numId="2" w16cid:durableId="1158111341">
    <w:abstractNumId w:val="0"/>
  </w:num>
  <w:num w:numId="3" w16cid:durableId="269169499">
    <w:abstractNumId w:val="3"/>
  </w:num>
  <w:num w:numId="4" w16cid:durableId="616566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EA"/>
    <w:rsid w:val="0001372B"/>
    <w:rsid w:val="000613FF"/>
    <w:rsid w:val="00082401"/>
    <w:rsid w:val="000A1A21"/>
    <w:rsid w:val="000B169B"/>
    <w:rsid w:val="000B694E"/>
    <w:rsid w:val="000D52A9"/>
    <w:rsid w:val="000E1550"/>
    <w:rsid w:val="00102097"/>
    <w:rsid w:val="001260DE"/>
    <w:rsid w:val="001428FE"/>
    <w:rsid w:val="001461EF"/>
    <w:rsid w:val="00167C37"/>
    <w:rsid w:val="00180204"/>
    <w:rsid w:val="001B6697"/>
    <w:rsid w:val="00204A8B"/>
    <w:rsid w:val="0022785C"/>
    <w:rsid w:val="0023495D"/>
    <w:rsid w:val="002444C9"/>
    <w:rsid w:val="00254BC8"/>
    <w:rsid w:val="00255F9F"/>
    <w:rsid w:val="00280C33"/>
    <w:rsid w:val="002833ED"/>
    <w:rsid w:val="00285358"/>
    <w:rsid w:val="00293A62"/>
    <w:rsid w:val="00297189"/>
    <w:rsid w:val="00297699"/>
    <w:rsid w:val="002C6D62"/>
    <w:rsid w:val="002D0A05"/>
    <w:rsid w:val="002F0C01"/>
    <w:rsid w:val="00315D3E"/>
    <w:rsid w:val="00366E69"/>
    <w:rsid w:val="00371F4A"/>
    <w:rsid w:val="003862CA"/>
    <w:rsid w:val="003A43E4"/>
    <w:rsid w:val="003C40D5"/>
    <w:rsid w:val="003D7691"/>
    <w:rsid w:val="003E0358"/>
    <w:rsid w:val="003F36DF"/>
    <w:rsid w:val="00401C49"/>
    <w:rsid w:val="00401E9F"/>
    <w:rsid w:val="00405604"/>
    <w:rsid w:val="0043474C"/>
    <w:rsid w:val="0044630B"/>
    <w:rsid w:val="00455C88"/>
    <w:rsid w:val="00455F07"/>
    <w:rsid w:val="004650E1"/>
    <w:rsid w:val="004937CD"/>
    <w:rsid w:val="004E7686"/>
    <w:rsid w:val="004F3F12"/>
    <w:rsid w:val="0052276F"/>
    <w:rsid w:val="005303F9"/>
    <w:rsid w:val="00556A38"/>
    <w:rsid w:val="005677AF"/>
    <w:rsid w:val="0057170D"/>
    <w:rsid w:val="00575D01"/>
    <w:rsid w:val="00582151"/>
    <w:rsid w:val="005A7DCE"/>
    <w:rsid w:val="00603E4D"/>
    <w:rsid w:val="00616E4A"/>
    <w:rsid w:val="0064451B"/>
    <w:rsid w:val="00651E03"/>
    <w:rsid w:val="00660865"/>
    <w:rsid w:val="00665743"/>
    <w:rsid w:val="006A5AB3"/>
    <w:rsid w:val="006B4839"/>
    <w:rsid w:val="006D7B41"/>
    <w:rsid w:val="006E63CF"/>
    <w:rsid w:val="00757106"/>
    <w:rsid w:val="00764516"/>
    <w:rsid w:val="0077206E"/>
    <w:rsid w:val="007A0825"/>
    <w:rsid w:val="007C1FFB"/>
    <w:rsid w:val="007C3D1D"/>
    <w:rsid w:val="007D1E48"/>
    <w:rsid w:val="007D67F2"/>
    <w:rsid w:val="007F67EA"/>
    <w:rsid w:val="00805F5B"/>
    <w:rsid w:val="00812A90"/>
    <w:rsid w:val="00820CA2"/>
    <w:rsid w:val="00851A9A"/>
    <w:rsid w:val="00862103"/>
    <w:rsid w:val="00882B9D"/>
    <w:rsid w:val="008902A0"/>
    <w:rsid w:val="008E1B5F"/>
    <w:rsid w:val="008F142F"/>
    <w:rsid w:val="0093026D"/>
    <w:rsid w:val="00940B1C"/>
    <w:rsid w:val="009855B9"/>
    <w:rsid w:val="00986777"/>
    <w:rsid w:val="00992E00"/>
    <w:rsid w:val="009A7DFC"/>
    <w:rsid w:val="009C5722"/>
    <w:rsid w:val="009F1A12"/>
    <w:rsid w:val="00A2178E"/>
    <w:rsid w:val="00A43607"/>
    <w:rsid w:val="00A5310F"/>
    <w:rsid w:val="00A64CC3"/>
    <w:rsid w:val="00A73E0D"/>
    <w:rsid w:val="00A80EF8"/>
    <w:rsid w:val="00A91BDC"/>
    <w:rsid w:val="00AA3922"/>
    <w:rsid w:val="00AA4139"/>
    <w:rsid w:val="00AE1A97"/>
    <w:rsid w:val="00B23A5B"/>
    <w:rsid w:val="00B44F0B"/>
    <w:rsid w:val="00B46C29"/>
    <w:rsid w:val="00B6441E"/>
    <w:rsid w:val="00B847CD"/>
    <w:rsid w:val="00BA6498"/>
    <w:rsid w:val="00BC31EA"/>
    <w:rsid w:val="00BE1F29"/>
    <w:rsid w:val="00BF2226"/>
    <w:rsid w:val="00BF5401"/>
    <w:rsid w:val="00BF709A"/>
    <w:rsid w:val="00C26A32"/>
    <w:rsid w:val="00C34A91"/>
    <w:rsid w:val="00C40EAB"/>
    <w:rsid w:val="00CB7AFD"/>
    <w:rsid w:val="00CF28EA"/>
    <w:rsid w:val="00D07E79"/>
    <w:rsid w:val="00D13903"/>
    <w:rsid w:val="00D2486B"/>
    <w:rsid w:val="00D32C12"/>
    <w:rsid w:val="00D56DDE"/>
    <w:rsid w:val="00D70584"/>
    <w:rsid w:val="00D75B08"/>
    <w:rsid w:val="00D963C8"/>
    <w:rsid w:val="00DB3F5A"/>
    <w:rsid w:val="00DE1724"/>
    <w:rsid w:val="00E15D8D"/>
    <w:rsid w:val="00E3225D"/>
    <w:rsid w:val="00E35DF4"/>
    <w:rsid w:val="00E655EC"/>
    <w:rsid w:val="00E667FE"/>
    <w:rsid w:val="00E9692D"/>
    <w:rsid w:val="00EB220F"/>
    <w:rsid w:val="00F12116"/>
    <w:rsid w:val="00F229C5"/>
    <w:rsid w:val="00F265B4"/>
    <w:rsid w:val="00F32783"/>
    <w:rsid w:val="00F35FE8"/>
    <w:rsid w:val="00F52F21"/>
    <w:rsid w:val="00F67905"/>
    <w:rsid w:val="00F701AD"/>
    <w:rsid w:val="00F7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DC6A1"/>
  <w15:docId w15:val="{BB5E206F-910D-4DE8-9899-0AE0E904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69B"/>
    <w:pPr>
      <w:ind w:left="720"/>
      <w:contextualSpacing/>
    </w:pPr>
  </w:style>
  <w:style w:type="paragraph" w:customStyle="1" w:styleId="yiv1265054608xxmsonormal">
    <w:name w:val="yiv1265054608x_xmsonormal"/>
    <w:basedOn w:val="Normal"/>
    <w:rsid w:val="0031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Indent3">
    <w:name w:val="Body Text Indent 3"/>
    <w:basedOn w:val="Normal"/>
    <w:link w:val="BodyTextIndent3Char"/>
    <w:uiPriority w:val="99"/>
    <w:rsid w:val="0044630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4630B"/>
    <w:rPr>
      <w:rFonts w:ascii="Times New Roman" w:eastAsia="Times New Roman" w:hAnsi="Times New Roman" w:cs="Times New Roman"/>
      <w:sz w:val="16"/>
      <w:szCs w:val="16"/>
      <w:lang w:eastAsia="en-GB"/>
    </w:rPr>
  </w:style>
  <w:style w:type="character" w:customStyle="1" w:styleId="pg-1fc1">
    <w:name w:val="pg-1fc1"/>
    <w:basedOn w:val="DefaultParagraphFont"/>
    <w:rsid w:val="0023495D"/>
  </w:style>
  <w:style w:type="character" w:customStyle="1" w:styleId="a">
    <w:name w:val="_"/>
    <w:basedOn w:val="DefaultParagraphFont"/>
    <w:rsid w:val="0023495D"/>
  </w:style>
  <w:style w:type="character" w:customStyle="1" w:styleId="pg-1ff2">
    <w:name w:val="pg-1ff2"/>
    <w:basedOn w:val="DefaultParagraphFont"/>
    <w:rsid w:val="0023495D"/>
  </w:style>
  <w:style w:type="character" w:customStyle="1" w:styleId="pg-1ff3">
    <w:name w:val="pg-1ff3"/>
    <w:basedOn w:val="DefaultParagraphFont"/>
    <w:rsid w:val="0023495D"/>
  </w:style>
  <w:style w:type="character" w:customStyle="1" w:styleId="pg-1ff1">
    <w:name w:val="pg-1ff1"/>
    <w:basedOn w:val="DefaultParagraphFont"/>
    <w:rsid w:val="00AA4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Davies</dc:creator>
  <cp:keywords/>
  <dc:description/>
  <cp:lastModifiedBy>Clare Davies</cp:lastModifiedBy>
  <cp:revision>53</cp:revision>
  <dcterms:created xsi:type="dcterms:W3CDTF">2024-07-18T18:32:00Z</dcterms:created>
  <dcterms:modified xsi:type="dcterms:W3CDTF">2024-07-18T19:31:00Z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a39c87-edbd-4531-b373-405df8bfe86c_Enabled">
    <vt:lpwstr>true</vt:lpwstr>
  </property>
  <property fmtid="{D5CDD505-2E9C-101B-9397-08002B2CF9AE}" pid="3" name="MSIP_Label_f5a39c87-edbd-4531-b373-405df8bfe86c_SetDate">
    <vt:lpwstr>2022-10-20T18:50:45Z</vt:lpwstr>
  </property>
  <property fmtid="{D5CDD505-2E9C-101B-9397-08002B2CF9AE}" pid="4" name="MSIP_Label_f5a39c87-edbd-4531-b373-405df8bfe86c_Method">
    <vt:lpwstr>Privileged</vt:lpwstr>
  </property>
  <property fmtid="{D5CDD505-2E9C-101B-9397-08002B2CF9AE}" pid="5" name="MSIP_Label_f5a39c87-edbd-4531-b373-405df8bfe86c_Name">
    <vt:lpwstr>Externally shared file</vt:lpwstr>
  </property>
  <property fmtid="{D5CDD505-2E9C-101B-9397-08002B2CF9AE}" pid="6" name="MSIP_Label_f5a39c87-edbd-4531-b373-405df8bfe86c_SiteId">
    <vt:lpwstr>55809394-e7c1-4a19-8164-2203511eceff</vt:lpwstr>
  </property>
  <property fmtid="{D5CDD505-2E9C-101B-9397-08002B2CF9AE}" pid="7" name="MSIP_Label_f5a39c87-edbd-4531-b373-405df8bfe86c_ActionId">
    <vt:lpwstr>9104aee7-12ac-4284-b3a5-d82737d8d048</vt:lpwstr>
  </property>
  <property fmtid="{D5CDD505-2E9C-101B-9397-08002B2CF9AE}" pid="8" name="MSIP_Label_f5a39c87-edbd-4531-b373-405df8bfe86c_ContentBits">
    <vt:lpwstr>0</vt:lpwstr>
  </property>
</Properties>
</file>